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B" w:rsidRDefault="001F01DA">
      <w:pPr>
        <w:spacing w:line="840" w:lineRule="exact"/>
        <w:jc w:val="distribute"/>
        <w:rPr>
          <w:rFonts w:ascii="黑体" w:eastAsia="黑体" w:hAnsi="黑体"/>
          <w:b/>
          <w:color w:val="FF0000"/>
          <w:w w:val="75"/>
          <w:sz w:val="52"/>
          <w:szCs w:val="52"/>
        </w:rPr>
      </w:pPr>
      <w:bookmarkStart w:id="0" w:name="OLE_LINK1"/>
      <w:r>
        <w:rPr>
          <w:rFonts w:ascii="黑体" w:eastAsia="黑体" w:hAnsi="黑体" w:hint="eastAsia"/>
          <w:b/>
          <w:color w:val="FF0000"/>
          <w:w w:val="75"/>
          <w:sz w:val="52"/>
          <w:szCs w:val="52"/>
        </w:rPr>
        <w:t>中国国际贸易促进委员会商业行业委员会</w:t>
      </w:r>
    </w:p>
    <w:p w:rsidR="004562AB" w:rsidRDefault="001F01DA">
      <w:pPr>
        <w:spacing w:line="840" w:lineRule="exact"/>
        <w:jc w:val="distribute"/>
        <w:rPr>
          <w:rFonts w:ascii="黑体" w:eastAsia="黑体" w:hAnsi="黑体"/>
          <w:b/>
          <w:color w:val="FF0000"/>
          <w:w w:val="75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361315</wp:posOffset>
                </wp:positionV>
                <wp:extent cx="6186170" cy="0"/>
                <wp:effectExtent l="1460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" o:spid="_x0000_s1026" o:spt="20" style="position:absolute;left:0pt;margin-left:-0.05pt;margin-top:28.45pt;height:0pt;width:487.1pt;z-index:251658240;mso-width-relative:page;mso-height-relative:page;" filled="f" stroked="t" coordsize="21600,21600" o:gfxdata="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IdPz3UAAAA&#10;BwEAAA8AAAAAAAAAAQAgAAAAIgAAAGRycy9kb3ducmV2LnhtbFBLAQIUABQAAAAIAIdO4kAh/BY9&#10;rwEAAFIDAAAOAAAAAAAAAAEAIAAAACMBAABkcnMvZTJvRG9jLnhtbFBLBQYAAAAABgAGAFkBAABE&#10;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b/>
          <w:color w:val="FF0000"/>
          <w:w w:val="75"/>
          <w:sz w:val="52"/>
          <w:szCs w:val="52"/>
        </w:rPr>
        <w:t xml:space="preserve">             </w:t>
      </w:r>
    </w:p>
    <w:bookmarkEnd w:id="0"/>
    <w:p w:rsidR="004562AB" w:rsidRDefault="001F01DA">
      <w:pPr>
        <w:jc w:val="right"/>
        <w:rPr>
          <w:rFonts w:ascii="宋体"/>
          <w:b/>
          <w:sz w:val="36"/>
          <w:szCs w:val="36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商贸促字〔2019〕</w:t>
      </w:r>
      <w:proofErr w:type="gramEnd"/>
      <w:r>
        <w:rPr>
          <w:rFonts w:ascii="仿宋_GB2312" w:eastAsia="仿宋_GB2312" w:hint="eastAsia"/>
          <w:sz w:val="30"/>
          <w:szCs w:val="30"/>
        </w:rPr>
        <w:t>121号</w:t>
      </w:r>
    </w:p>
    <w:p w:rsidR="004562AB" w:rsidRDefault="001F01DA">
      <w:pPr>
        <w:spacing w:beforeLines="100" w:before="312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关于公开征求对《汉语阅读评价规范》</w:t>
      </w:r>
    </w:p>
    <w:p w:rsidR="004562AB" w:rsidRDefault="001F01DA">
      <w:pPr>
        <w:spacing w:afterLines="100" w:after="312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团体标准（征求意见稿）意见的通知</w:t>
      </w:r>
    </w:p>
    <w:p w:rsidR="004562AB" w:rsidRDefault="001F01DA">
      <w:pPr>
        <w:spacing w:line="460" w:lineRule="exact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各有关单位及专家：</w:t>
      </w:r>
    </w:p>
    <w:p w:rsidR="004562AB" w:rsidRDefault="001F01DA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按照《中国贸促会商业行业委员会关于下达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8年第八批团体标准项目计划的通知》（</w:t>
      </w:r>
      <w:proofErr w:type="gramStart"/>
      <w:r>
        <w:rPr>
          <w:rFonts w:ascii="仿宋" w:eastAsia="仿宋" w:hAnsi="仿宋" w:hint="eastAsia"/>
          <w:sz w:val="30"/>
          <w:szCs w:val="30"/>
        </w:rPr>
        <w:t>商贸促字〔2018〕</w:t>
      </w:r>
      <w:proofErr w:type="gramEnd"/>
      <w:r>
        <w:rPr>
          <w:rFonts w:ascii="仿宋" w:eastAsia="仿宋" w:hAnsi="仿宋" w:hint="eastAsia"/>
          <w:sz w:val="30"/>
          <w:szCs w:val="30"/>
        </w:rPr>
        <w:t>162号）中国贸促会商业行业委员会牵头组织起草了《汉语阅读评价规范》团体标准（征求意见稿）。为保证标准的科学性</w:t>
      </w:r>
      <w:r w:rsidR="00DE4803">
        <w:rPr>
          <w:rFonts w:ascii="仿宋" w:eastAsia="仿宋" w:hAnsi="仿宋" w:hint="eastAsia"/>
          <w:sz w:val="30"/>
          <w:szCs w:val="30"/>
        </w:rPr>
        <w:t>、严谨性和适用性，现公开征求意见，欢迎社会各界对标准内容提出意见和修改建议</w:t>
      </w:r>
      <w:r>
        <w:rPr>
          <w:rFonts w:ascii="仿宋" w:eastAsia="仿宋" w:hAnsi="仿宋" w:hint="eastAsia"/>
          <w:sz w:val="30"/>
          <w:szCs w:val="30"/>
        </w:rPr>
        <w:t>。意见反馈截止日期为2019年8月17日。回函请务必留下您的姓名、单位名称及联系方式，便于起草人与您联系。逾期未回复意见的按无意见处理。</w:t>
      </w:r>
    </w:p>
    <w:p w:rsidR="004562AB" w:rsidRDefault="004562AB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562AB" w:rsidRDefault="001F01DA">
      <w:pPr>
        <w:spacing w:line="46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联系方式</w:t>
      </w:r>
    </w:p>
    <w:p w:rsidR="00745583" w:rsidRDefault="00745583">
      <w:pPr>
        <w:spacing w:line="460" w:lineRule="exact"/>
        <w:ind w:firstLine="600"/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标准起草工作组</w:t>
      </w:r>
    </w:p>
    <w:p w:rsidR="004562AB" w:rsidRDefault="001F01DA">
      <w:pPr>
        <w:spacing w:line="460" w:lineRule="exact"/>
        <w:ind w:firstLine="600"/>
        <w:rPr>
          <w:rFonts w:ascii="仿宋" w:eastAsia="仿宋" w:hAnsi="仿宋" w:cs="宋体"/>
          <w:sz w:val="30"/>
          <w:szCs w:val="30"/>
        </w:rPr>
      </w:pPr>
      <w:bookmarkStart w:id="1" w:name="_GoBack"/>
      <w:bookmarkEnd w:id="1"/>
      <w:r>
        <w:rPr>
          <w:rFonts w:ascii="仿宋" w:eastAsia="仿宋" w:hAnsi="仿宋" w:cs="宋体" w:hint="eastAsia"/>
          <w:sz w:val="30"/>
          <w:szCs w:val="30"/>
        </w:rPr>
        <w:t>联系人：</w:t>
      </w:r>
      <w:r w:rsidR="00322052" w:rsidRPr="00322052">
        <w:rPr>
          <w:rFonts w:ascii="仿宋" w:eastAsia="仿宋" w:hAnsi="仿宋" w:cs="宋体" w:hint="eastAsia"/>
          <w:sz w:val="30"/>
          <w:szCs w:val="30"/>
        </w:rPr>
        <w:t>陈学</w:t>
      </w:r>
      <w:r>
        <w:rPr>
          <w:rFonts w:ascii="仿宋" w:eastAsia="仿宋" w:hAnsi="仿宋" w:cs="宋体" w:hint="eastAsia"/>
          <w:sz w:val="30"/>
          <w:szCs w:val="30"/>
        </w:rPr>
        <w:t xml:space="preserve">      </w:t>
      </w:r>
    </w:p>
    <w:p w:rsidR="004562AB" w:rsidRDefault="001F01DA">
      <w:pPr>
        <w:spacing w:line="460" w:lineRule="exact"/>
        <w:ind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电  话：</w:t>
      </w:r>
      <w:r w:rsidR="00322052" w:rsidRPr="00322052">
        <w:rPr>
          <w:rFonts w:ascii="仿宋" w:eastAsia="仿宋" w:hAnsi="仿宋" w:cs="宋体"/>
          <w:sz w:val="30"/>
          <w:szCs w:val="30"/>
        </w:rPr>
        <w:t>010-66090082</w:t>
      </w:r>
      <w:r w:rsidR="00322052">
        <w:rPr>
          <w:rFonts w:ascii="仿宋" w:eastAsia="仿宋" w:hAnsi="仿宋" w:cs="宋体" w:hint="eastAsia"/>
          <w:sz w:val="30"/>
          <w:szCs w:val="30"/>
        </w:rPr>
        <w:t xml:space="preserve">    </w:t>
      </w:r>
      <w:r w:rsidR="00322052" w:rsidRPr="00322052">
        <w:rPr>
          <w:rFonts w:ascii="仿宋" w:eastAsia="仿宋" w:hAnsi="仿宋" w:cs="宋体"/>
          <w:sz w:val="30"/>
          <w:szCs w:val="30"/>
        </w:rPr>
        <w:t>13757107173</w:t>
      </w:r>
    </w:p>
    <w:p w:rsidR="004562AB" w:rsidRDefault="001F01DA">
      <w:pPr>
        <w:spacing w:line="460" w:lineRule="exact"/>
        <w:ind w:firstLine="600"/>
        <w:rPr>
          <w:rFonts w:ascii="仿宋" w:eastAsia="仿宋" w:hAnsi="仿宋" w:cs="宋体" w:hint="eastAsia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sz w:val="30"/>
          <w:szCs w:val="30"/>
        </w:rPr>
        <w:t>邮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 xml:space="preserve">  箱：</w:t>
      </w:r>
      <w:r w:rsidR="00322052" w:rsidRPr="00322052">
        <w:rPr>
          <w:rFonts w:ascii="仿宋" w:eastAsia="仿宋" w:hAnsi="仿宋" w:cs="宋体"/>
          <w:sz w:val="30"/>
          <w:szCs w:val="30"/>
        </w:rPr>
        <w:t>cxc@zdjycn.cn</w:t>
      </w:r>
    </w:p>
    <w:p w:rsidR="00322052" w:rsidRDefault="00322052">
      <w:pPr>
        <w:spacing w:line="460" w:lineRule="exact"/>
        <w:ind w:firstLine="600"/>
        <w:rPr>
          <w:rFonts w:ascii="仿宋" w:eastAsia="仿宋" w:hAnsi="仿宋"/>
          <w:sz w:val="30"/>
          <w:szCs w:val="30"/>
        </w:rPr>
      </w:pPr>
    </w:p>
    <w:p w:rsidR="004562AB" w:rsidRDefault="001F01DA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  件：</w:t>
      </w:r>
    </w:p>
    <w:p w:rsidR="004562AB" w:rsidRDefault="001F01DA">
      <w:pPr>
        <w:spacing w:line="46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1、《汉语阅读评价规范（征求意见稿）》</w:t>
      </w:r>
    </w:p>
    <w:p w:rsidR="004562AB" w:rsidRDefault="001F01DA">
      <w:pPr>
        <w:spacing w:line="46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0263E27" wp14:editId="362B4E30">
            <wp:simplePos x="0" y="0"/>
            <wp:positionH relativeFrom="column">
              <wp:posOffset>4385310</wp:posOffset>
            </wp:positionH>
            <wp:positionV relativeFrom="paragraph">
              <wp:posOffset>172720</wp:posOffset>
            </wp:positionV>
            <wp:extent cx="1562100" cy="1781810"/>
            <wp:effectExtent l="0" t="0" r="0" b="0"/>
            <wp:wrapNone/>
            <wp:docPr id="2" name="图片 2" descr="C:\Users\Administrator.FAOJ2WQ9I8LUN2S\Desktop\商业行业委员会 印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FAOJ2WQ9I8LUN2S\Desktop\商业行业委员会 印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30"/>
          <w:szCs w:val="30"/>
        </w:rPr>
        <w:t>2、《汉语阅读评价规范（征求意见稿）》团体标准征求意见回执表</w:t>
      </w:r>
    </w:p>
    <w:p w:rsidR="004562AB" w:rsidRDefault="004562AB">
      <w:pPr>
        <w:spacing w:line="460" w:lineRule="exact"/>
        <w:ind w:firstLine="600"/>
        <w:rPr>
          <w:rFonts w:ascii="仿宋" w:eastAsia="仿宋" w:hAnsi="仿宋"/>
          <w:sz w:val="30"/>
          <w:szCs w:val="30"/>
        </w:rPr>
      </w:pPr>
    </w:p>
    <w:p w:rsidR="004562AB" w:rsidRDefault="004562AB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</w:p>
    <w:p w:rsidR="004562AB" w:rsidRDefault="001F01DA" w:rsidP="001F01DA">
      <w:pPr>
        <w:spacing w:line="500" w:lineRule="exact"/>
        <w:ind w:firstLineChars="2300" w:firstLine="6900"/>
        <w:rPr>
          <w:rFonts w:eastAsia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2019年7月17日</w:t>
      </w:r>
    </w:p>
    <w:sectPr w:rsidR="004562AB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03" w:rsidRDefault="00DE4803" w:rsidP="00DE4803">
      <w:r>
        <w:separator/>
      </w:r>
    </w:p>
  </w:endnote>
  <w:endnote w:type="continuationSeparator" w:id="0">
    <w:p w:rsidR="00DE4803" w:rsidRDefault="00DE4803" w:rsidP="00DE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03" w:rsidRDefault="00DE4803" w:rsidP="00DE4803">
      <w:r>
        <w:separator/>
      </w:r>
    </w:p>
  </w:footnote>
  <w:footnote w:type="continuationSeparator" w:id="0">
    <w:p w:rsidR="00DE4803" w:rsidRDefault="00DE4803" w:rsidP="00DE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10625"/>
    <w:rsid w:val="00037A0C"/>
    <w:rsid w:val="000B2905"/>
    <w:rsid w:val="0011324B"/>
    <w:rsid w:val="001F01DA"/>
    <w:rsid w:val="001F689D"/>
    <w:rsid w:val="002112AC"/>
    <w:rsid w:val="00235F90"/>
    <w:rsid w:val="0031281C"/>
    <w:rsid w:val="00313363"/>
    <w:rsid w:val="00322052"/>
    <w:rsid w:val="00333E27"/>
    <w:rsid w:val="004515A1"/>
    <w:rsid w:val="004562AB"/>
    <w:rsid w:val="00474505"/>
    <w:rsid w:val="00476C4E"/>
    <w:rsid w:val="004A63CA"/>
    <w:rsid w:val="004C4B5D"/>
    <w:rsid w:val="004C6C86"/>
    <w:rsid w:val="00575F10"/>
    <w:rsid w:val="005876B6"/>
    <w:rsid w:val="005D5637"/>
    <w:rsid w:val="00652B62"/>
    <w:rsid w:val="00676F64"/>
    <w:rsid w:val="00686DF7"/>
    <w:rsid w:val="006C0DEE"/>
    <w:rsid w:val="006D3ECF"/>
    <w:rsid w:val="006D70E4"/>
    <w:rsid w:val="00720E57"/>
    <w:rsid w:val="00745583"/>
    <w:rsid w:val="007656AB"/>
    <w:rsid w:val="0076763A"/>
    <w:rsid w:val="00780F97"/>
    <w:rsid w:val="0086631C"/>
    <w:rsid w:val="0087542F"/>
    <w:rsid w:val="008836D0"/>
    <w:rsid w:val="00900FDD"/>
    <w:rsid w:val="009527DE"/>
    <w:rsid w:val="009C4F5B"/>
    <w:rsid w:val="00A133AE"/>
    <w:rsid w:val="00A4102B"/>
    <w:rsid w:val="00A86CF9"/>
    <w:rsid w:val="00AB5669"/>
    <w:rsid w:val="00C3228D"/>
    <w:rsid w:val="00C8753B"/>
    <w:rsid w:val="00CC2483"/>
    <w:rsid w:val="00CF6579"/>
    <w:rsid w:val="00D2272F"/>
    <w:rsid w:val="00D419BB"/>
    <w:rsid w:val="00D47DA9"/>
    <w:rsid w:val="00DC0971"/>
    <w:rsid w:val="00DD5918"/>
    <w:rsid w:val="00DE4803"/>
    <w:rsid w:val="00DF6F6E"/>
    <w:rsid w:val="00E03526"/>
    <w:rsid w:val="00E3326E"/>
    <w:rsid w:val="00E37ED2"/>
    <w:rsid w:val="00E735A3"/>
    <w:rsid w:val="00F86FD3"/>
    <w:rsid w:val="00FE2F0E"/>
    <w:rsid w:val="041522AA"/>
    <w:rsid w:val="0BB24FD8"/>
    <w:rsid w:val="1CB3078F"/>
    <w:rsid w:val="1CC71950"/>
    <w:rsid w:val="21581052"/>
    <w:rsid w:val="24D212B7"/>
    <w:rsid w:val="28906BA7"/>
    <w:rsid w:val="304143BF"/>
    <w:rsid w:val="308F5AEF"/>
    <w:rsid w:val="30AD70BA"/>
    <w:rsid w:val="362E72A6"/>
    <w:rsid w:val="39C2030C"/>
    <w:rsid w:val="428A0364"/>
    <w:rsid w:val="45B0165B"/>
    <w:rsid w:val="460E6E12"/>
    <w:rsid w:val="4A6F15BB"/>
    <w:rsid w:val="4EBD2F18"/>
    <w:rsid w:val="577D7B1A"/>
    <w:rsid w:val="5BE702C0"/>
    <w:rsid w:val="64594240"/>
    <w:rsid w:val="6C8C0CC3"/>
    <w:rsid w:val="6D535020"/>
    <w:rsid w:val="6DB85534"/>
    <w:rsid w:val="72710625"/>
    <w:rsid w:val="7BBC1C6B"/>
    <w:rsid w:val="7F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103</TotalTime>
  <Pages>1</Pages>
  <Words>351</Words>
  <Characters>105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9</cp:revision>
  <cp:lastPrinted>2019-04-30T01:26:00Z</cp:lastPrinted>
  <dcterms:created xsi:type="dcterms:W3CDTF">2019-04-29T06:58:00Z</dcterms:created>
  <dcterms:modified xsi:type="dcterms:W3CDTF">2019-07-17T09:19:00Z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