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1CD4" w14:textId="77777777" w:rsidR="000409B5" w:rsidRPr="005345A8" w:rsidRDefault="000409B5" w:rsidP="000409B5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5345A8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3F2CBC52" w14:textId="77777777" w:rsidR="000409B5" w:rsidRDefault="000409B5" w:rsidP="000409B5">
      <w:pPr>
        <w:rPr>
          <w:rFonts w:ascii="仿宋_GB2312" w:eastAsia="仿宋_GB2312" w:hAnsi="微软雅黑"/>
          <w:sz w:val="32"/>
          <w:szCs w:val="32"/>
        </w:rPr>
      </w:pPr>
    </w:p>
    <w:p w14:paraId="32415E52" w14:textId="77777777" w:rsidR="000409B5" w:rsidRDefault="000409B5" w:rsidP="000409B5">
      <w:pPr>
        <w:spacing w:line="560" w:lineRule="exact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 w:rsidRPr="007C475E">
        <w:rPr>
          <w:rFonts w:ascii="方正小标宋简体" w:eastAsia="方正小标宋简体" w:hint="eastAsia"/>
          <w:bCs/>
          <w:w w:val="90"/>
          <w:sz w:val="44"/>
          <w:szCs w:val="44"/>
        </w:rPr>
        <w:t>首届中国贸促会商业行业委员会产业</w:t>
      </w:r>
      <w:proofErr w:type="gramStart"/>
      <w:r w:rsidRPr="007C475E">
        <w:rPr>
          <w:rFonts w:ascii="方正小标宋简体" w:eastAsia="方正小标宋简体" w:hint="eastAsia"/>
          <w:bCs/>
          <w:w w:val="90"/>
          <w:sz w:val="44"/>
          <w:szCs w:val="44"/>
        </w:rPr>
        <w:t>链供应</w:t>
      </w:r>
      <w:proofErr w:type="gramEnd"/>
      <w:r w:rsidRPr="007C475E">
        <w:rPr>
          <w:rFonts w:ascii="方正小标宋简体" w:eastAsia="方正小标宋简体" w:hint="eastAsia"/>
          <w:bCs/>
          <w:w w:val="90"/>
          <w:sz w:val="44"/>
          <w:szCs w:val="44"/>
        </w:rPr>
        <w:t>链</w:t>
      </w:r>
    </w:p>
    <w:p w14:paraId="10CC430A" w14:textId="77777777" w:rsidR="000409B5" w:rsidRPr="005345A8" w:rsidRDefault="000409B5" w:rsidP="000409B5">
      <w:pPr>
        <w:spacing w:line="560" w:lineRule="exact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 w:rsidRPr="007C475E">
        <w:rPr>
          <w:rFonts w:ascii="方正小标宋简体" w:eastAsia="方正小标宋简体" w:hint="eastAsia"/>
          <w:bCs/>
          <w:w w:val="90"/>
          <w:sz w:val="44"/>
          <w:szCs w:val="44"/>
        </w:rPr>
        <w:t>优化标准化技术委员会委员名单</w:t>
      </w:r>
    </w:p>
    <w:p w14:paraId="0734828B" w14:textId="77777777" w:rsidR="000409B5" w:rsidRDefault="000409B5" w:rsidP="000409B5"/>
    <w:p w14:paraId="0480D2E9" w14:textId="77777777" w:rsidR="000409B5" w:rsidRDefault="000409B5" w:rsidP="000409B5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221"/>
        <w:gridCol w:w="1903"/>
        <w:gridCol w:w="5811"/>
      </w:tblGrid>
      <w:tr w:rsidR="000409B5" w:rsidRPr="00490C2F" w14:paraId="11877575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5D27E1E6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5E1229AB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79D55B49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委员会职务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091BFB61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0409B5" w:rsidRPr="00490C2F" w14:paraId="7C250B42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4B1CC58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03F90059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杨磊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028F088A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主任委员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44473E12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0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中国石油规划总院</w:t>
            </w:r>
          </w:p>
        </w:tc>
      </w:tr>
      <w:tr w:rsidR="000409B5" w:rsidRPr="00490C2F" w14:paraId="3FA34775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42DE833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031C4DE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马潇宇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05A5867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副主任委员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4FE6CDD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0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0409B5" w:rsidRPr="00490C2F" w14:paraId="14D36E41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75F91FEE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714AD1CA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任昶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5E5F149D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委员兼秘书长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00A6A9F9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05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中国石油规划总院</w:t>
            </w:r>
          </w:p>
        </w:tc>
      </w:tr>
      <w:tr w:rsidR="000409B5" w:rsidRPr="00490C2F" w14:paraId="3635B3AF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0E398152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4F22CD44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崔宁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05297AD1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委员兼副秘书长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23595C46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B0D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中国贸促会商业行业委员会</w:t>
            </w:r>
          </w:p>
        </w:tc>
      </w:tr>
      <w:tr w:rsidR="000409B5" w:rsidRPr="00490C2F" w14:paraId="73580B57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53B1AA3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779C5CC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丁少龙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5A5C9C5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43A8048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北京企业管理咨询协会</w:t>
            </w:r>
          </w:p>
        </w:tc>
      </w:tr>
      <w:tr w:rsidR="000409B5" w:rsidRPr="00490C2F" w14:paraId="0E96E011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3B809DC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65EFD23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樊禹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521F4BD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2B6EC60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昆仑数智科技</w:t>
            </w:r>
            <w:proofErr w:type="gramEnd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0409B5" w:rsidRPr="00490C2F" w14:paraId="35BC9E34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4D1EA0B3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2B07D988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范明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6730FC76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5D5234B3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中国石油化工研究院</w:t>
            </w:r>
          </w:p>
        </w:tc>
      </w:tr>
      <w:tr w:rsidR="000409B5" w:rsidRPr="00490C2F" w14:paraId="434F9FE0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200E0F4D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566DD1B7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耿勇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4E134407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5425A59F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0409B5" w:rsidRPr="00490C2F" w14:paraId="5C0152FC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60B5296B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2102CDEE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贺舟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03A2F80F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1E130DB3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0409B5" w:rsidRPr="00490C2F" w14:paraId="67B06F1A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9D967E9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47431BB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金勇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8A4B5D6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1E0C9F4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西门子（中国）有限公司</w:t>
            </w:r>
          </w:p>
        </w:tc>
      </w:tr>
      <w:tr w:rsidR="000409B5" w:rsidRPr="00490C2F" w14:paraId="042F0F38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6A33400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E0ED1FE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99AEFFD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7F59A58" w14:textId="77777777" w:rsidR="000409B5" w:rsidRPr="00E82718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菜</w:t>
            </w:r>
            <w:proofErr w:type="gramStart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鸟网络</w:t>
            </w:r>
            <w:proofErr w:type="gramEnd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0409B5" w:rsidRPr="00490C2F" w14:paraId="32EEC869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C678461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A4E3715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李卓超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35A40329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01A1043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北京华油信通科技有限公司</w:t>
            </w:r>
          </w:p>
        </w:tc>
      </w:tr>
      <w:tr w:rsidR="000409B5" w:rsidRPr="00490C2F" w14:paraId="5869F3B3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D8B378B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0DE8958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刘华林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447B122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D636016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中国石油规划总院</w:t>
            </w:r>
          </w:p>
        </w:tc>
      </w:tr>
      <w:tr w:rsidR="000409B5" w:rsidRPr="00490C2F" w14:paraId="604254DE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3B6ED58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BBC4892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卢威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138EFC5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0530D2A" w14:textId="77777777" w:rsidR="000409B5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西安西域</w:t>
            </w:r>
            <w:proofErr w:type="gramStart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美唐电竞科技</w:t>
            </w:r>
            <w:proofErr w:type="gramEnd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  <w:p w14:paraId="1D2CF1BB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中国贸促会西安国际商会</w:t>
            </w:r>
          </w:p>
        </w:tc>
      </w:tr>
      <w:tr w:rsidR="000409B5" w:rsidRPr="00490C2F" w14:paraId="1C6F8517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BBEC2DB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0462F37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宋晓波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F8E1AEF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9AC2761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华为技术有限公司</w:t>
            </w:r>
          </w:p>
        </w:tc>
      </w:tr>
      <w:tr w:rsidR="000409B5" w:rsidRPr="00490C2F" w14:paraId="40E83AA3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D517674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93A3BB3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汤俊峰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0A1109BD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AAF449E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  <w:proofErr w:type="gramStart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华峰智联工业</w:t>
            </w:r>
            <w:proofErr w:type="gramEnd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互联网有限公司</w:t>
            </w:r>
          </w:p>
        </w:tc>
      </w:tr>
      <w:tr w:rsidR="000409B5" w:rsidRPr="00490C2F" w14:paraId="7D1F8139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281E65DE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136C9A5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唐睿知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DE28A2C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6DB7B8D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蓝幸软件</w:t>
            </w:r>
            <w:proofErr w:type="gramEnd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（上海）有限公司</w:t>
            </w:r>
          </w:p>
        </w:tc>
      </w:tr>
      <w:tr w:rsidR="000409B5" w:rsidRPr="00490C2F" w14:paraId="7D080602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CAD5FF8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0C2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2477519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吴警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6A642F46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0767F8D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西安亚太企业管理咨询有限公司</w:t>
            </w:r>
          </w:p>
        </w:tc>
      </w:tr>
      <w:tr w:rsidR="000409B5" w:rsidRPr="00490C2F" w14:paraId="4DE5F50E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7DB6700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70B309B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吴俊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354A0B3" w14:textId="77777777" w:rsidR="000409B5" w:rsidRPr="00E82718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0A5A634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上海市体育运动学校</w:t>
            </w:r>
          </w:p>
        </w:tc>
      </w:tr>
      <w:tr w:rsidR="000409B5" w:rsidRPr="00490C2F" w14:paraId="06DD6096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9F6F49A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2127B9B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徐婷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A1CC3F8" w14:textId="77777777" w:rsidR="000409B5" w:rsidRPr="00E82718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C96F90E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中国石油集团工程材料研究院有限公司</w:t>
            </w:r>
          </w:p>
        </w:tc>
      </w:tr>
      <w:tr w:rsidR="000409B5" w:rsidRPr="00490C2F" w14:paraId="57DE049F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5CF0D71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34395AC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晏庆华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2D1B76E" w14:textId="77777777" w:rsidR="000409B5" w:rsidRPr="00E82718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276EFE4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中国物流与采购联合会 </w:t>
            </w:r>
          </w:p>
        </w:tc>
      </w:tr>
      <w:tr w:rsidR="000409B5" w:rsidRPr="00490C2F" w14:paraId="3432AD54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B643F45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FDC2F67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岳仍鹏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4D136DA4" w14:textId="77777777" w:rsidR="000409B5" w:rsidRPr="00E82718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D6203A4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蓝幸软件</w:t>
            </w:r>
            <w:proofErr w:type="gramEnd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（上海）有限公司</w:t>
            </w:r>
          </w:p>
        </w:tc>
      </w:tr>
      <w:tr w:rsidR="000409B5" w:rsidRPr="00490C2F" w14:paraId="65D4AA7F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7304802" w14:textId="77777777" w:rsidR="000409B5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2473C0F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张西华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1D7E24A" w14:textId="77777777" w:rsidR="000409B5" w:rsidRPr="00E82718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2111EBB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浙江经贸职业技术学院</w:t>
            </w:r>
          </w:p>
        </w:tc>
      </w:tr>
      <w:tr w:rsidR="000409B5" w:rsidRPr="00490C2F" w14:paraId="1A458D1E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2A9DBDAE" w14:textId="77777777" w:rsidR="000409B5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0828A24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张弦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AFA36F5" w14:textId="77777777" w:rsidR="000409B5" w:rsidRPr="00E82718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C1B3177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蓝幸软件</w:t>
            </w:r>
            <w:proofErr w:type="gramEnd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（上海）有限公司</w:t>
            </w:r>
          </w:p>
        </w:tc>
      </w:tr>
      <w:tr w:rsidR="000409B5" w:rsidRPr="00490C2F" w14:paraId="65805475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94382D3" w14:textId="77777777" w:rsidR="000409B5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DFECB12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张玉利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22C1331A" w14:textId="77777777" w:rsidR="000409B5" w:rsidRPr="00E82718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8D243CF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0409B5" w:rsidRPr="00490C2F" w14:paraId="13B77048" w14:textId="77777777" w:rsidTr="00630F0F">
        <w:trPr>
          <w:trHeight w:val="454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734FACD" w14:textId="77777777" w:rsidR="000409B5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6864C56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朱海龙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92B4C1F" w14:textId="77777777" w:rsidR="000409B5" w:rsidRPr="00E82718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D1402AC" w14:textId="77777777" w:rsidR="000409B5" w:rsidRPr="00490C2F" w:rsidRDefault="000409B5" w:rsidP="00630F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82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中国石油西部销售分公司</w:t>
            </w:r>
          </w:p>
        </w:tc>
      </w:tr>
    </w:tbl>
    <w:p w14:paraId="7F5B2DEE" w14:textId="77777777" w:rsidR="000409B5" w:rsidRDefault="000409B5" w:rsidP="000409B5"/>
    <w:p w14:paraId="67FDF101" w14:textId="77777777" w:rsidR="000409B5" w:rsidRPr="00490C2F" w:rsidRDefault="000409B5" w:rsidP="000409B5">
      <w:pPr>
        <w:rPr>
          <w:rFonts w:ascii="仿宋_GB2312" w:eastAsia="仿宋_GB2312"/>
        </w:rPr>
      </w:pPr>
      <w:r w:rsidRPr="00490C2F">
        <w:rPr>
          <w:rFonts w:ascii="仿宋_GB2312" w:eastAsia="仿宋_GB2312" w:hint="eastAsia"/>
        </w:rPr>
        <w:t>注:委员按照姓名首字母排序</w:t>
      </w:r>
    </w:p>
    <w:p w14:paraId="7DFC9144" w14:textId="77777777" w:rsidR="00901861" w:rsidRPr="000409B5" w:rsidRDefault="00901861"/>
    <w:sectPr w:rsidR="00901861" w:rsidRPr="000409B5" w:rsidSect="00E15995">
      <w:pgSz w:w="11906" w:h="16838"/>
      <w:pgMar w:top="2098" w:right="1474" w:bottom="1985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B5"/>
    <w:rsid w:val="000409B5"/>
    <w:rsid w:val="0090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A91D"/>
  <w15:chartTrackingRefBased/>
  <w15:docId w15:val="{A5ED42A9-455B-4F83-BE7F-023C5B8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2023-09-18T06:51:00Z</dcterms:created>
  <dcterms:modified xsi:type="dcterms:W3CDTF">2023-09-18T06:51:00Z</dcterms:modified>
</cp:coreProperties>
</file>